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B2" w:rsidRDefault="006D1FC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  <w:bookmarkStart w:id="0" w:name="_GoBack"/>
      <w:bookmarkEnd w:id="0"/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INTERVENTION BY </w:t>
      </w:r>
      <w:r w:rsidR="00676A50"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THE HONOURABLE 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PRESIDENT OF THE SUPREME COURT OF </w:t>
      </w:r>
      <w:proofErr w:type="gramStart"/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CYPRUS,  </w:t>
      </w:r>
      <w:r w:rsidR="00676A50">
        <w:rPr>
          <w:rStyle w:val="hps"/>
          <w:rFonts w:ascii="Arial" w:hAnsi="Arial" w:cs="Arial"/>
          <w:b/>
          <w:color w:val="333333"/>
          <w:sz w:val="28"/>
          <w:szCs w:val="28"/>
        </w:rPr>
        <w:t>MR.</w:t>
      </w:r>
      <w:proofErr w:type="gramEnd"/>
      <w:r w:rsidR="00676A50"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 JUSTICE 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>MYRON M. NICOLATOS</w:t>
      </w:r>
      <w:r w:rsidR="00676A50"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, 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AT THE ACADEMY OF EUROPEAN </w:t>
      </w:r>
    </w:p>
    <w:p w:rsidR="006D1FC8" w:rsidRDefault="006D1FC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  <w:r>
        <w:rPr>
          <w:rStyle w:val="hps"/>
          <w:rFonts w:ascii="Arial" w:hAnsi="Arial" w:cs="Arial"/>
          <w:b/>
          <w:color w:val="333333"/>
          <w:sz w:val="28"/>
          <w:szCs w:val="28"/>
        </w:rPr>
        <w:t>JUDICIAL PRACTICE</w:t>
      </w:r>
    </w:p>
    <w:p w:rsidR="006D1FC8" w:rsidRDefault="006D1FC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  <w:r>
        <w:rPr>
          <w:rStyle w:val="hps"/>
          <w:rFonts w:ascii="Arial" w:hAnsi="Arial" w:cs="Arial"/>
          <w:b/>
          <w:color w:val="333333"/>
          <w:sz w:val="28"/>
          <w:szCs w:val="28"/>
        </w:rPr>
        <w:t>MADRID-SPAIN</w:t>
      </w:r>
      <w:r w:rsidR="00676A50"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, 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29 MAY, 2019. </w:t>
      </w:r>
    </w:p>
    <w:p w:rsidR="006D1FC8" w:rsidRDefault="006D1FC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</w:p>
    <w:p w:rsidR="002B41EF" w:rsidRDefault="0058314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“INDEPENDENCE OF THE JUDICIARY </w:t>
      </w:r>
    </w:p>
    <w:p w:rsidR="00583148" w:rsidRDefault="0058314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  <w:r>
        <w:rPr>
          <w:rStyle w:val="hps"/>
          <w:rFonts w:ascii="Arial" w:hAnsi="Arial" w:cs="Arial"/>
          <w:b/>
          <w:color w:val="333333"/>
          <w:sz w:val="28"/>
          <w:szCs w:val="28"/>
        </w:rPr>
        <w:t>IN THE EUROPEAN UNION”</w:t>
      </w:r>
    </w:p>
    <w:p w:rsidR="00583148" w:rsidRDefault="00583148" w:rsidP="006D1FC8">
      <w:pPr>
        <w:spacing w:line="360" w:lineRule="auto"/>
        <w:jc w:val="center"/>
        <w:rPr>
          <w:rStyle w:val="hps"/>
          <w:rFonts w:ascii="Arial" w:hAnsi="Arial" w:cs="Arial"/>
          <w:b/>
          <w:color w:val="333333"/>
          <w:sz w:val="28"/>
          <w:szCs w:val="28"/>
        </w:rPr>
      </w:pPr>
    </w:p>
    <w:p w:rsidR="006D1FC8" w:rsidRDefault="00583148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The ancient Greek Philosopher Aristotle, in his</w:t>
      </w:r>
      <w:r w:rsidR="00676A50">
        <w:rPr>
          <w:rStyle w:val="hps"/>
          <w:rFonts w:ascii="Arial" w:hAnsi="Arial" w:cs="Arial"/>
          <w:color w:val="333333"/>
          <w:sz w:val="28"/>
          <w:szCs w:val="28"/>
        </w:rPr>
        <w:t xml:space="preserve"> work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“</w:t>
      </w:r>
      <w:r w:rsidR="00676A50">
        <w:rPr>
          <w:rStyle w:val="hps"/>
          <w:rFonts w:ascii="Arial" w:hAnsi="Arial" w:cs="Arial"/>
          <w:color w:val="333333"/>
          <w:sz w:val="28"/>
          <w:szCs w:val="28"/>
        </w:rPr>
        <w:t xml:space="preserve">On </w:t>
      </w:r>
      <w:r>
        <w:rPr>
          <w:rStyle w:val="hps"/>
          <w:rFonts w:ascii="Arial" w:hAnsi="Arial" w:cs="Arial"/>
          <w:color w:val="333333"/>
          <w:sz w:val="28"/>
          <w:szCs w:val="28"/>
        </w:rPr>
        <w:t>Politics”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25 centuries ago, clearly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</w:rPr>
        <w:t>recognised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three separate Powers of the State: The Executive, the Legislative and the Judicial.</w:t>
      </w:r>
    </w:p>
    <w:p w:rsidR="00583148" w:rsidRDefault="00583148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583148" w:rsidRDefault="00583148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Many centuries later, the French Political Philosopher, Montesquieu, in his “</w:t>
      </w:r>
      <w:r w:rsidR="00676A50">
        <w:rPr>
          <w:rStyle w:val="hps"/>
          <w:rFonts w:ascii="Arial" w:hAnsi="Arial" w:cs="Arial"/>
          <w:color w:val="333333"/>
          <w:sz w:val="28"/>
          <w:szCs w:val="28"/>
        </w:rPr>
        <w:t>De l</w:t>
      </w:r>
      <w:r w:rsidR="00676A50">
        <w:rPr>
          <w:rStyle w:val="hps"/>
          <w:rFonts w:ascii="Arial" w:hAnsi="Arial" w:cs="Arial"/>
          <w:color w:val="333333"/>
          <w:sz w:val="28"/>
          <w:szCs w:val="28"/>
          <w:lang w:val="el-GR"/>
        </w:rPr>
        <w:t>΄</w:t>
      </w:r>
      <w:r w:rsidR="00676A50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Esprit 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>d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es Lois” developed the 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>doctrine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of separation of Powers,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</w:rPr>
        <w:t>emphasi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s</w:t>
      </w:r>
      <w:r>
        <w:rPr>
          <w:rStyle w:val="hps"/>
          <w:rFonts w:ascii="Arial" w:hAnsi="Arial" w:cs="Arial"/>
          <w:color w:val="333333"/>
          <w:sz w:val="28"/>
          <w:szCs w:val="28"/>
        </w:rPr>
        <w:t>ing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the importance of Judicial Independence.</w:t>
      </w:r>
    </w:p>
    <w:p w:rsidR="00583148" w:rsidRDefault="00583148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327B0C" w:rsidRDefault="00583148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Today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>, in Europe,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the Independence</w:t>
      </w:r>
      <w:r w:rsidR="002B41EF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 w:rsidR="00327B0C">
        <w:rPr>
          <w:rStyle w:val="hps"/>
          <w:rFonts w:ascii="Arial" w:hAnsi="Arial" w:cs="Arial"/>
          <w:color w:val="333333"/>
          <w:sz w:val="28"/>
          <w:szCs w:val="28"/>
        </w:rPr>
        <w:t>of the Judiciary is considered as the Cornerstone of Democracy, the Rule of Law and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 xml:space="preserve"> respect of</w:t>
      </w:r>
      <w:r w:rsidR="00327B0C">
        <w:rPr>
          <w:rStyle w:val="hps"/>
          <w:rFonts w:ascii="Arial" w:hAnsi="Arial" w:cs="Arial"/>
          <w:color w:val="333333"/>
          <w:sz w:val="28"/>
          <w:szCs w:val="28"/>
        </w:rPr>
        <w:t xml:space="preserve"> Human Rights, the three pillars of European Judicial and Legal Culture.</w:t>
      </w:r>
    </w:p>
    <w:p w:rsidR="00327B0C" w:rsidRDefault="00327B0C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131D9B" w:rsidRDefault="00327B0C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 xml:space="preserve">The European Union is 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 xml:space="preserve">composed of states with different Legal Systems.  Furthermore we have the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“O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>ld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”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 xml:space="preserve"> Democracies and the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“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>New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”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 xml:space="preserve"> Democracies, with important d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i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>fferences between them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>, mainly con</w:t>
      </w:r>
      <w:r w:rsidR="00934FCA">
        <w:rPr>
          <w:rStyle w:val="hps"/>
          <w:rFonts w:ascii="Arial" w:hAnsi="Arial" w:cs="Arial"/>
          <w:color w:val="333333"/>
          <w:sz w:val="28"/>
          <w:szCs w:val="28"/>
        </w:rPr>
        <w:t>cer</w:t>
      </w:r>
      <w:r w:rsidR="00693643">
        <w:rPr>
          <w:rStyle w:val="hps"/>
          <w:rFonts w:ascii="Arial" w:hAnsi="Arial" w:cs="Arial"/>
          <w:color w:val="333333"/>
          <w:sz w:val="28"/>
          <w:szCs w:val="28"/>
        </w:rPr>
        <w:t>ning background, culture, and mentality</w:t>
      </w:r>
      <w:r w:rsidR="00131D9B">
        <w:rPr>
          <w:rStyle w:val="hps"/>
          <w:rFonts w:ascii="Arial" w:hAnsi="Arial" w:cs="Arial"/>
          <w:color w:val="333333"/>
          <w:sz w:val="28"/>
          <w:szCs w:val="28"/>
        </w:rPr>
        <w:t>.</w:t>
      </w: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lastRenderedPageBreak/>
        <w:t>The two main Legal Systems are</w:t>
      </w:r>
      <w:proofErr w:type="gramStart"/>
      <w:r>
        <w:rPr>
          <w:rStyle w:val="hps"/>
          <w:rFonts w:ascii="Arial" w:hAnsi="Arial" w:cs="Arial"/>
          <w:color w:val="333333"/>
          <w:sz w:val="28"/>
          <w:szCs w:val="28"/>
        </w:rPr>
        <w:t>:  (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a) The 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(</w:t>
      </w:r>
      <w:r>
        <w:rPr>
          <w:rStyle w:val="hps"/>
          <w:rFonts w:ascii="Arial" w:hAnsi="Arial" w:cs="Arial"/>
          <w:color w:val="333333"/>
          <w:sz w:val="28"/>
          <w:szCs w:val="28"/>
        </w:rPr>
        <w:t>Continental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)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Civil Law System and (b)  The (English) Common Law System.</w:t>
      </w: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In the Judicial and Legal Cultures of the two systems there are many similarities, but also some important differences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>, as well</w:t>
      </w:r>
      <w:r>
        <w:rPr>
          <w:rStyle w:val="hps"/>
          <w:rFonts w:ascii="Arial" w:hAnsi="Arial" w:cs="Arial"/>
          <w:color w:val="333333"/>
          <w:sz w:val="28"/>
          <w:szCs w:val="28"/>
        </w:rPr>
        <w:t>.</w:t>
      </w: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In the Continental System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 xml:space="preserve">qualified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and suitable </w:t>
      </w:r>
      <w:r>
        <w:rPr>
          <w:rStyle w:val="hps"/>
          <w:rFonts w:ascii="Arial" w:hAnsi="Arial" w:cs="Arial"/>
          <w:color w:val="333333"/>
          <w:sz w:val="28"/>
          <w:szCs w:val="28"/>
        </w:rPr>
        <w:t>persons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who are Graduates of Judicial Schools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 xml:space="preserve"> are appointed as Judges</w:t>
      </w:r>
      <w:r>
        <w:rPr>
          <w:rStyle w:val="hps"/>
          <w:rFonts w:ascii="Arial" w:hAnsi="Arial" w:cs="Arial"/>
          <w:color w:val="333333"/>
          <w:sz w:val="28"/>
          <w:szCs w:val="28"/>
        </w:rPr>
        <w:t>.  In the Common Law System, traditionally, Judges are appointed from the ranks of qualified and su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>itable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practi</w:t>
      </w:r>
      <w:r w:rsidR="00934FCA">
        <w:rPr>
          <w:rStyle w:val="hps"/>
          <w:rFonts w:ascii="Arial" w:hAnsi="Arial" w:cs="Arial"/>
          <w:color w:val="333333"/>
          <w:sz w:val="28"/>
          <w:szCs w:val="28"/>
        </w:rPr>
        <w:t>c</w:t>
      </w:r>
      <w:r>
        <w:rPr>
          <w:rStyle w:val="hps"/>
          <w:rFonts w:ascii="Arial" w:hAnsi="Arial" w:cs="Arial"/>
          <w:color w:val="333333"/>
          <w:sz w:val="28"/>
          <w:szCs w:val="28"/>
        </w:rPr>
        <w:t>ing advocates.</w:t>
      </w: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 xml:space="preserve">The idea of a Judge who is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considered </w:t>
      </w:r>
      <w:r w:rsidR="000F69FF">
        <w:rPr>
          <w:rStyle w:val="hps"/>
          <w:rFonts w:ascii="Arial" w:hAnsi="Arial" w:cs="Arial"/>
          <w:color w:val="333333"/>
          <w:sz w:val="28"/>
          <w:szCs w:val="28"/>
        </w:rPr>
        <w:t xml:space="preserve">as 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a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</w:rPr>
        <w:t>quasi</w:t>
      </w:r>
      <w:r w:rsidR="009226FC">
        <w:rPr>
          <w:rStyle w:val="hps"/>
          <w:rFonts w:ascii="Arial" w:hAnsi="Arial" w:cs="Arial"/>
          <w:color w:val="333333"/>
          <w:sz w:val="28"/>
          <w:szCs w:val="28"/>
        </w:rPr>
        <w:t xml:space="preserve"> C</w:t>
      </w:r>
      <w:r>
        <w:rPr>
          <w:rStyle w:val="hps"/>
          <w:rFonts w:ascii="Arial" w:hAnsi="Arial" w:cs="Arial"/>
          <w:color w:val="333333"/>
          <w:sz w:val="28"/>
          <w:szCs w:val="28"/>
        </w:rPr>
        <w:t>ivil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Servant, is 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 xml:space="preserve">more compatible with </w:t>
      </w:r>
      <w:r>
        <w:rPr>
          <w:rStyle w:val="hps"/>
          <w:rFonts w:ascii="Arial" w:hAnsi="Arial" w:cs="Arial"/>
          <w:color w:val="333333"/>
          <w:sz w:val="28"/>
          <w:szCs w:val="28"/>
        </w:rPr>
        <w:t>the Continental Mentality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than 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with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the Common Law mentality</w:t>
      </w:r>
      <w:r w:rsidR="00934FCA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 which makes a clear distinction between Judges and Civil Servants.</w:t>
      </w:r>
    </w:p>
    <w:p w:rsidR="00131D9B" w:rsidRDefault="00131D9B" w:rsidP="006D1FC8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2D6C42" w:rsidRDefault="00131D9B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The composition of Supreme Councils of Judicature (or High Councils for the Judiciary as the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y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are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 usually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known on the continent) v</w:t>
      </w:r>
      <w:r w:rsidR="009E1B13">
        <w:rPr>
          <w:rStyle w:val="hps"/>
          <w:rFonts w:ascii="Arial" w:hAnsi="Arial" w:cs="Arial"/>
          <w:color w:val="333333"/>
          <w:sz w:val="28"/>
          <w:szCs w:val="28"/>
        </w:rPr>
        <w:t>a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ries considerably.  Some such Councils are composed 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solely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of Judges (as in Cyprus until today), some are composed by a majority of Judges and some are composed by a minority of Judges.   The participation of Parliamentarians, Politicians, Advocates and others who are not Judges</w:t>
      </w:r>
      <w:r w:rsidR="009E1B13">
        <w:rPr>
          <w:rStyle w:val="hps"/>
          <w:rFonts w:ascii="Arial" w:hAnsi="Arial" w:cs="Arial"/>
          <w:color w:val="333333"/>
          <w:sz w:val="28"/>
          <w:szCs w:val="28"/>
        </w:rPr>
        <w:t xml:space="preserve">, may seriously 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affect</w:t>
      </w:r>
      <w:r w:rsidR="009E1B13">
        <w:rPr>
          <w:rStyle w:val="hps"/>
          <w:rFonts w:ascii="Arial" w:hAnsi="Arial" w:cs="Arial"/>
          <w:color w:val="333333"/>
          <w:sz w:val="28"/>
          <w:szCs w:val="28"/>
        </w:rPr>
        <w:t xml:space="preserve"> the independence of the Judiciary in a country, as </w:t>
      </w:r>
      <w:proofErr w:type="spellStart"/>
      <w:r w:rsidR="009E1B13">
        <w:rPr>
          <w:rStyle w:val="hps"/>
          <w:rFonts w:ascii="Arial" w:hAnsi="Arial" w:cs="Arial"/>
          <w:color w:val="333333"/>
          <w:sz w:val="28"/>
          <w:szCs w:val="28"/>
        </w:rPr>
        <w:t>the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e</w:t>
      </w:r>
      <w:r w:rsidR="009E1B13">
        <w:rPr>
          <w:rStyle w:val="hps"/>
          <w:rFonts w:ascii="Arial" w:hAnsi="Arial" w:cs="Arial"/>
          <w:color w:val="333333"/>
          <w:sz w:val="28"/>
          <w:szCs w:val="28"/>
        </w:rPr>
        <w:t>se</w:t>
      </w:r>
      <w:proofErr w:type="spellEnd"/>
      <w:r w:rsidR="009E1B13">
        <w:rPr>
          <w:rStyle w:val="hps"/>
          <w:rFonts w:ascii="Arial" w:hAnsi="Arial" w:cs="Arial"/>
          <w:color w:val="333333"/>
          <w:sz w:val="28"/>
          <w:szCs w:val="28"/>
        </w:rPr>
        <w:t xml:space="preserve"> Councils exercise full Powers and control over the appointment, promotion and discipline of Judges.</w:t>
      </w:r>
    </w:p>
    <w:p w:rsidR="000F69FF" w:rsidRDefault="000F69FF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0F69FF" w:rsidRDefault="000F69FF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 xml:space="preserve">The appointments of Chief Justices, Justices and Judges should ensure their Democratic Legitimacy, as well as their Independence.  </w:t>
      </w:r>
      <w:r>
        <w:rPr>
          <w:rStyle w:val="hps"/>
          <w:rFonts w:ascii="Arial" w:hAnsi="Arial" w:cs="Arial"/>
          <w:color w:val="333333"/>
          <w:sz w:val="28"/>
          <w:szCs w:val="28"/>
        </w:rPr>
        <w:lastRenderedPageBreak/>
        <w:t xml:space="preserve">Such appointments, should be made upon merit, and not upon political or other orientation. 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</w:rPr>
        <w:t>Politici</w:t>
      </w:r>
      <w:r w:rsidR="00CA2A38">
        <w:rPr>
          <w:rStyle w:val="hps"/>
          <w:rFonts w:ascii="Arial" w:hAnsi="Arial" w:cs="Arial"/>
          <w:color w:val="333333"/>
          <w:sz w:val="28"/>
          <w:szCs w:val="28"/>
        </w:rPr>
        <w:t>s</w:t>
      </w:r>
      <w:r>
        <w:rPr>
          <w:rStyle w:val="hps"/>
          <w:rFonts w:ascii="Arial" w:hAnsi="Arial" w:cs="Arial"/>
          <w:color w:val="333333"/>
          <w:sz w:val="28"/>
          <w:szCs w:val="28"/>
        </w:rPr>
        <w:t>ing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Judicial appointments, in my opinion, adversely affects Judicial Independence.</w:t>
      </w:r>
    </w:p>
    <w:p w:rsidR="009E1B13" w:rsidRDefault="009E1B13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773A31" w:rsidRDefault="009E1B13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 xml:space="preserve">Security of Tenure and Safeguards for the </w:t>
      </w:r>
      <w:proofErr w:type="spellStart"/>
      <w:r>
        <w:rPr>
          <w:rStyle w:val="hps"/>
          <w:rFonts w:ascii="Arial" w:hAnsi="Arial" w:cs="Arial"/>
          <w:color w:val="333333"/>
          <w:sz w:val="28"/>
          <w:szCs w:val="28"/>
        </w:rPr>
        <w:t>non reduction</w:t>
      </w:r>
      <w:proofErr w:type="spell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of salaries and emoluments of Judges,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at least 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 xml:space="preserve">during their term of service, </w:t>
      </w:r>
      <w:r>
        <w:rPr>
          <w:rStyle w:val="hps"/>
          <w:rFonts w:ascii="Arial" w:hAnsi="Arial" w:cs="Arial"/>
          <w:color w:val="333333"/>
          <w:sz w:val="28"/>
          <w:szCs w:val="28"/>
        </w:rPr>
        <w:t>is another important aspect of Judicial Independence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>.  In some countries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 xml:space="preserve"> security of tenure is guaranteed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 xml:space="preserve"> and dismissal or impeachment of Judges may occur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 xml:space="preserve"> only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 xml:space="preserve"> on specific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 and serious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 xml:space="preserve"> grounds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 xml:space="preserve"> and after a 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 xml:space="preserve">reasoned </w:t>
      </w:r>
      <w:r w:rsidR="000338B4">
        <w:rPr>
          <w:rStyle w:val="hps"/>
          <w:rFonts w:ascii="Arial" w:hAnsi="Arial" w:cs="Arial"/>
          <w:color w:val="333333"/>
          <w:sz w:val="28"/>
          <w:szCs w:val="28"/>
        </w:rPr>
        <w:t>Judicial Decision.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 In other countries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,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Dismissal and Impeachment may be considered </w:t>
      </w:r>
      <w:proofErr w:type="gramStart"/>
      <w:r w:rsidR="00773A31">
        <w:rPr>
          <w:rStyle w:val="hps"/>
          <w:rFonts w:ascii="Arial" w:hAnsi="Arial" w:cs="Arial"/>
          <w:color w:val="333333"/>
          <w:sz w:val="28"/>
          <w:szCs w:val="28"/>
        </w:rPr>
        <w:t>as  political</w:t>
      </w:r>
      <w:proofErr w:type="gramEnd"/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decision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s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made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by Parliament.  This is also an important factor that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>, directly,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="00773A31">
        <w:rPr>
          <w:rStyle w:val="hps"/>
          <w:rFonts w:ascii="Arial" w:hAnsi="Arial" w:cs="Arial"/>
          <w:color w:val="333333"/>
          <w:sz w:val="28"/>
          <w:szCs w:val="28"/>
        </w:rPr>
        <w:t>affects</w:t>
      </w:r>
      <w:r w:rsidR="009765AA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Judicial</w:t>
      </w:r>
      <w:proofErr w:type="gramEnd"/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Independence.</w:t>
      </w:r>
    </w:p>
    <w:p w:rsidR="009765AA" w:rsidRDefault="009765AA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773A31" w:rsidRDefault="00773A31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In some countries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Judges</w:t>
      </w:r>
      <w:r w:rsidR="000C3AD8">
        <w:rPr>
          <w:rStyle w:val="hps"/>
          <w:rFonts w:ascii="Arial" w:hAnsi="Arial" w:cs="Arial"/>
          <w:color w:val="333333"/>
          <w:sz w:val="28"/>
          <w:szCs w:val="28"/>
          <w:lang w:val="el-GR"/>
        </w:rPr>
        <w:t>΄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salaries are guaranteed by the Constitution, as their reduction is considered as a potential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indirect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pressure on them, to resign.  In many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 xml:space="preserve">other </w:t>
      </w:r>
      <w:r>
        <w:rPr>
          <w:rStyle w:val="hps"/>
          <w:rFonts w:ascii="Arial" w:hAnsi="Arial" w:cs="Arial"/>
          <w:color w:val="333333"/>
          <w:sz w:val="28"/>
          <w:szCs w:val="28"/>
        </w:rPr>
        <w:t>countries there is no such guarantee.</w:t>
      </w:r>
    </w:p>
    <w:p w:rsidR="00773A31" w:rsidRDefault="00773A31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6852A2" w:rsidRDefault="003C5D40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Sometimes</w:t>
      </w:r>
      <w:r w:rsidR="00DB3C36">
        <w:rPr>
          <w:rStyle w:val="hps"/>
          <w:rFonts w:ascii="Arial" w:hAnsi="Arial" w:cs="Arial"/>
          <w:color w:val="333333"/>
          <w:sz w:val="28"/>
          <w:szCs w:val="28"/>
        </w:rPr>
        <w:t xml:space="preserve">, Judicial salaries and conditions of </w:t>
      </w:r>
      <w:proofErr w:type="gramStart"/>
      <w:r w:rsidR="00DB3C36">
        <w:rPr>
          <w:rStyle w:val="hps"/>
          <w:rFonts w:ascii="Arial" w:hAnsi="Arial" w:cs="Arial"/>
          <w:color w:val="333333"/>
          <w:sz w:val="28"/>
          <w:szCs w:val="28"/>
        </w:rPr>
        <w:t xml:space="preserve">work, </w:t>
      </w:r>
      <w:r w:rsidR="006852A2">
        <w:rPr>
          <w:rStyle w:val="hps"/>
          <w:rFonts w:ascii="Arial" w:hAnsi="Arial" w:cs="Arial"/>
          <w:color w:val="333333"/>
          <w:sz w:val="28"/>
          <w:szCs w:val="28"/>
        </w:rPr>
        <w:t xml:space="preserve"> do</w:t>
      </w:r>
      <w:proofErr w:type="gramEnd"/>
      <w:r w:rsidR="006852A2">
        <w:rPr>
          <w:rStyle w:val="hps"/>
          <w:rFonts w:ascii="Arial" w:hAnsi="Arial" w:cs="Arial"/>
          <w:color w:val="333333"/>
          <w:sz w:val="28"/>
          <w:szCs w:val="28"/>
        </w:rPr>
        <w:t xml:space="preserve"> not 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>correspond to</w:t>
      </w:r>
      <w:r w:rsidR="006852A2">
        <w:rPr>
          <w:rStyle w:val="hps"/>
          <w:rFonts w:ascii="Arial" w:hAnsi="Arial" w:cs="Arial"/>
          <w:color w:val="333333"/>
          <w:sz w:val="28"/>
          <w:szCs w:val="28"/>
        </w:rPr>
        <w:t xml:space="preserve"> descent life and working conditions, for Judges,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 thus</w:t>
      </w:r>
      <w:r w:rsidR="006852A2">
        <w:rPr>
          <w:rStyle w:val="hps"/>
          <w:rFonts w:ascii="Arial" w:hAnsi="Arial" w:cs="Arial"/>
          <w:color w:val="333333"/>
          <w:sz w:val="28"/>
          <w:szCs w:val="28"/>
        </w:rPr>
        <w:t xml:space="preserve"> making them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 potentially,</w:t>
      </w:r>
      <w:r w:rsidR="006852A2">
        <w:rPr>
          <w:rStyle w:val="hps"/>
          <w:rFonts w:ascii="Arial" w:hAnsi="Arial" w:cs="Arial"/>
          <w:color w:val="333333"/>
          <w:sz w:val="28"/>
          <w:szCs w:val="28"/>
        </w:rPr>
        <w:t xml:space="preserve"> vulnerable to corruption.  Corruption in the Judiciary, is, of course, fatal for its Independence.</w:t>
      </w:r>
    </w:p>
    <w:p w:rsidR="00B63B24" w:rsidRDefault="00B63B24" w:rsidP="00041546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041546" w:rsidRDefault="00041546" w:rsidP="00041546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 xml:space="preserve">Judicial Independence is also correlated </w:t>
      </w:r>
      <w:proofErr w:type="gramStart"/>
      <w:r>
        <w:rPr>
          <w:rStyle w:val="hps"/>
          <w:rFonts w:ascii="Arial" w:hAnsi="Arial" w:cs="Arial"/>
          <w:color w:val="333333"/>
          <w:sz w:val="28"/>
          <w:szCs w:val="28"/>
        </w:rPr>
        <w:t>to  Budgetary</w:t>
      </w:r>
      <w:proofErr w:type="gramEnd"/>
      <w:r>
        <w:rPr>
          <w:rStyle w:val="hps"/>
          <w:rFonts w:ascii="Arial" w:hAnsi="Arial" w:cs="Arial"/>
          <w:color w:val="333333"/>
          <w:sz w:val="28"/>
          <w:szCs w:val="28"/>
        </w:rPr>
        <w:t xml:space="preserve"> Independence.  In some countries, the Judiciary has its own Budget in others it depends, for its finances, on the Executive and the Legislative Powers.  Such dependence, necessarily affects Judicial Independence.   </w:t>
      </w:r>
    </w:p>
    <w:p w:rsidR="00AB40BD" w:rsidRDefault="006852A2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lastRenderedPageBreak/>
        <w:t>Judges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 xml:space="preserve"> are not a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S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 xml:space="preserve">tate within a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S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 xml:space="preserve">tate.  They are not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K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 xml:space="preserve">ings in their own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K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>ingdoms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.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 xml:space="preserve"> T</w:t>
      </w:r>
      <w:r w:rsidR="00AB40BD">
        <w:rPr>
          <w:rStyle w:val="hps"/>
          <w:rFonts w:ascii="Arial" w:hAnsi="Arial" w:cs="Arial"/>
          <w:color w:val="333333"/>
          <w:sz w:val="28"/>
          <w:szCs w:val="28"/>
        </w:rPr>
        <w:t>hey should have Democratic Legitimacy and they should be accountable and answerable to the elected Representatives of the people, always acting in good faith and with transparency.</w:t>
      </w:r>
    </w:p>
    <w:p w:rsidR="009440C2" w:rsidRDefault="009440C2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AB40BD" w:rsidRDefault="00AB40BD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  <w:r>
        <w:rPr>
          <w:rStyle w:val="hps"/>
          <w:rFonts w:ascii="Arial" w:hAnsi="Arial" w:cs="Arial"/>
          <w:color w:val="333333"/>
          <w:sz w:val="28"/>
          <w:szCs w:val="28"/>
        </w:rPr>
        <w:t>Furthermore, Judicial Independence is not a privilege of the Judges, but i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>t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is 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an </w:t>
      </w:r>
      <w:r>
        <w:rPr>
          <w:rStyle w:val="hps"/>
          <w:rFonts w:ascii="Arial" w:hAnsi="Arial" w:cs="Arial"/>
          <w:color w:val="333333"/>
          <w:sz w:val="28"/>
          <w:szCs w:val="28"/>
        </w:rPr>
        <w:t>absolutely necessary</w:t>
      </w:r>
      <w:r w:rsidR="000C3AD8">
        <w:rPr>
          <w:rStyle w:val="hps"/>
          <w:rFonts w:ascii="Arial" w:hAnsi="Arial" w:cs="Arial"/>
          <w:color w:val="333333"/>
          <w:sz w:val="28"/>
          <w:szCs w:val="28"/>
        </w:rPr>
        <w:t xml:space="preserve"> prerequisite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for the protection of the people</w:t>
      </w:r>
      <w:r>
        <w:rPr>
          <w:rStyle w:val="hps"/>
          <w:rFonts w:ascii="Arial" w:hAnsi="Arial" w:cs="Arial"/>
          <w:color w:val="333333"/>
          <w:sz w:val="28"/>
          <w:szCs w:val="28"/>
          <w:lang w:val="el-GR"/>
        </w:rPr>
        <w:t>΄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s 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R</w:t>
      </w:r>
      <w:r>
        <w:rPr>
          <w:rStyle w:val="hps"/>
          <w:rFonts w:ascii="Arial" w:hAnsi="Arial" w:cs="Arial"/>
          <w:color w:val="333333"/>
          <w:sz w:val="28"/>
          <w:szCs w:val="28"/>
        </w:rPr>
        <w:t>ights.</w:t>
      </w:r>
    </w:p>
    <w:p w:rsidR="00AB40BD" w:rsidRDefault="00AB40BD" w:rsidP="00131D9B">
      <w:pPr>
        <w:spacing w:line="360" w:lineRule="auto"/>
        <w:jc w:val="both"/>
        <w:rPr>
          <w:rStyle w:val="hps"/>
          <w:rFonts w:ascii="Arial" w:hAnsi="Arial" w:cs="Arial"/>
          <w:color w:val="333333"/>
          <w:sz w:val="28"/>
          <w:szCs w:val="28"/>
        </w:rPr>
      </w:pPr>
    </w:p>
    <w:p w:rsidR="009E1B13" w:rsidRDefault="00AB40BD" w:rsidP="00131D9B">
      <w:pPr>
        <w:spacing w:line="360" w:lineRule="auto"/>
        <w:jc w:val="both"/>
      </w:pPr>
      <w:r>
        <w:rPr>
          <w:rStyle w:val="hps"/>
          <w:rFonts w:ascii="Arial" w:hAnsi="Arial" w:cs="Arial"/>
          <w:color w:val="333333"/>
          <w:sz w:val="28"/>
          <w:szCs w:val="28"/>
        </w:rPr>
        <w:t>Only independent</w:t>
      </w:r>
      <w:r w:rsidR="00710078">
        <w:rPr>
          <w:rStyle w:val="hps"/>
          <w:rFonts w:ascii="Arial" w:hAnsi="Arial" w:cs="Arial"/>
          <w:color w:val="333333"/>
          <w:sz w:val="28"/>
          <w:szCs w:val="28"/>
        </w:rPr>
        <w:t>, impartial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and honest Judges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>,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with Judicial courage, who are 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ready and willing 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to administer Justice without fear of prejudice or hope of advantage, 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and 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who respect the Cardinal Principles of the Rule of Law:  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(a) </w:t>
      </w:r>
      <w:r>
        <w:rPr>
          <w:rStyle w:val="hps"/>
          <w:rFonts w:ascii="Arial" w:hAnsi="Arial" w:cs="Arial"/>
          <w:color w:val="333333"/>
          <w:sz w:val="28"/>
          <w:szCs w:val="28"/>
        </w:rPr>
        <w:t>that nobody is above the Law and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 xml:space="preserve"> (b)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that everybody is equal before the Law, may be the real Trustees and Protectors</w:t>
      </w:r>
      <w:r w:rsidR="00686D68">
        <w:rPr>
          <w:rStyle w:val="hps"/>
          <w:rFonts w:ascii="Arial" w:hAnsi="Arial" w:cs="Arial"/>
          <w:color w:val="333333"/>
          <w:sz w:val="28"/>
          <w:szCs w:val="28"/>
        </w:rPr>
        <w:t xml:space="preserve"> of the people</w:t>
      </w:r>
      <w:r w:rsidR="00686D68">
        <w:rPr>
          <w:rStyle w:val="hps"/>
          <w:rFonts w:ascii="Arial" w:hAnsi="Arial" w:cs="Arial"/>
          <w:color w:val="333333"/>
          <w:sz w:val="28"/>
          <w:szCs w:val="28"/>
          <w:lang w:val="el-GR"/>
        </w:rPr>
        <w:t>΄</w:t>
      </w:r>
      <w:r w:rsidR="00686D68">
        <w:rPr>
          <w:rStyle w:val="hps"/>
          <w:rFonts w:ascii="Arial" w:hAnsi="Arial" w:cs="Arial"/>
          <w:color w:val="333333"/>
          <w:sz w:val="28"/>
          <w:szCs w:val="28"/>
        </w:rPr>
        <w:t>s Rights and Freedoms</w:t>
      </w:r>
      <w:r w:rsidR="00F4420E">
        <w:rPr>
          <w:rStyle w:val="hps"/>
          <w:rFonts w:ascii="Arial" w:hAnsi="Arial" w:cs="Arial"/>
          <w:color w:val="333333"/>
          <w:sz w:val="28"/>
          <w:szCs w:val="28"/>
        </w:rPr>
        <w:t>, and only on such Judges, it is safe for the people to rely upon</w:t>
      </w:r>
      <w:r w:rsidR="00686D68">
        <w:rPr>
          <w:rStyle w:val="hps"/>
          <w:rFonts w:ascii="Arial" w:hAnsi="Arial" w:cs="Arial"/>
          <w:color w:val="333333"/>
          <w:sz w:val="28"/>
          <w:szCs w:val="28"/>
        </w:rPr>
        <w:t>.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  </w:t>
      </w:r>
      <w:r w:rsidR="00773A31">
        <w:rPr>
          <w:rStyle w:val="hps"/>
          <w:rFonts w:ascii="Arial" w:hAnsi="Arial" w:cs="Arial"/>
          <w:color w:val="333333"/>
          <w:sz w:val="28"/>
          <w:szCs w:val="28"/>
        </w:rPr>
        <w:t xml:space="preserve">   </w:t>
      </w:r>
      <w:r w:rsidR="009E1B13"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</w:p>
    <w:sectPr w:rsidR="009E1B13" w:rsidSect="00067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13" w:rsidRDefault="00BB4B13" w:rsidP="000675FB">
      <w:r>
        <w:separator/>
      </w:r>
    </w:p>
  </w:endnote>
  <w:endnote w:type="continuationSeparator" w:id="0">
    <w:p w:rsidR="00BB4B13" w:rsidRDefault="00BB4B13" w:rsidP="0006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FB" w:rsidRDefault="00067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FB" w:rsidRDefault="000675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FB" w:rsidRDefault="0006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13" w:rsidRDefault="00BB4B13" w:rsidP="000675FB">
      <w:r>
        <w:separator/>
      </w:r>
    </w:p>
  </w:footnote>
  <w:footnote w:type="continuationSeparator" w:id="0">
    <w:p w:rsidR="00BB4B13" w:rsidRDefault="00BB4B13" w:rsidP="0006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FB" w:rsidRDefault="00067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30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75FB" w:rsidRDefault="00067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75FB" w:rsidRDefault="00067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FB" w:rsidRDefault="00067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D"/>
    <w:rsid w:val="000338B4"/>
    <w:rsid w:val="00041546"/>
    <w:rsid w:val="000675FB"/>
    <w:rsid w:val="000B703D"/>
    <w:rsid w:val="000C3AD8"/>
    <w:rsid w:val="000F69FF"/>
    <w:rsid w:val="00116050"/>
    <w:rsid w:val="00122B9C"/>
    <w:rsid w:val="00131D9B"/>
    <w:rsid w:val="00150C28"/>
    <w:rsid w:val="002B41EF"/>
    <w:rsid w:val="002D6C42"/>
    <w:rsid w:val="002E5A81"/>
    <w:rsid w:val="002F51B2"/>
    <w:rsid w:val="00327B0C"/>
    <w:rsid w:val="003C5D40"/>
    <w:rsid w:val="00583148"/>
    <w:rsid w:val="00611209"/>
    <w:rsid w:val="00676A50"/>
    <w:rsid w:val="006852A2"/>
    <w:rsid w:val="00686D68"/>
    <w:rsid w:val="0069156D"/>
    <w:rsid w:val="00693643"/>
    <w:rsid w:val="006D1FC8"/>
    <w:rsid w:val="00710078"/>
    <w:rsid w:val="00773A31"/>
    <w:rsid w:val="007D2933"/>
    <w:rsid w:val="00812BD5"/>
    <w:rsid w:val="009226FC"/>
    <w:rsid w:val="00934FCA"/>
    <w:rsid w:val="009440C2"/>
    <w:rsid w:val="009765AA"/>
    <w:rsid w:val="009E1B13"/>
    <w:rsid w:val="00AB40BD"/>
    <w:rsid w:val="00B024AB"/>
    <w:rsid w:val="00B63B24"/>
    <w:rsid w:val="00BB4B13"/>
    <w:rsid w:val="00CA2A38"/>
    <w:rsid w:val="00DB3C36"/>
    <w:rsid w:val="00E67BBD"/>
    <w:rsid w:val="00EB1CC7"/>
    <w:rsid w:val="00F313AE"/>
    <w:rsid w:val="00F4420E"/>
    <w:rsid w:val="00F73BD9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913F2-D48C-44C1-85EE-5E8919C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D1FC8"/>
  </w:style>
  <w:style w:type="paragraph" w:styleId="Header">
    <w:name w:val="header"/>
    <w:basedOn w:val="Normal"/>
    <w:link w:val="HeaderChar"/>
    <w:uiPriority w:val="99"/>
    <w:unhideWhenUsed/>
    <w:rsid w:val="000675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Pitsillidou  Evi</dc:creator>
  <cp:keywords/>
  <dc:description/>
  <cp:lastModifiedBy>Elena Noekleous</cp:lastModifiedBy>
  <cp:revision>2</cp:revision>
  <cp:lastPrinted>2019-05-27T05:47:00Z</cp:lastPrinted>
  <dcterms:created xsi:type="dcterms:W3CDTF">2019-06-03T06:09:00Z</dcterms:created>
  <dcterms:modified xsi:type="dcterms:W3CDTF">2019-06-03T06:09:00Z</dcterms:modified>
</cp:coreProperties>
</file>